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1F79" w14:textId="77777777" w:rsidR="00415113" w:rsidRPr="007912DD" w:rsidRDefault="00415113" w:rsidP="00415113">
      <w:pPr>
        <w:pStyle w:val="Standard"/>
        <w:jc w:val="center"/>
        <w:rPr>
          <w:rFonts w:ascii="Arial" w:hAnsi="Arial"/>
          <w:b/>
          <w:bCs/>
          <w:sz w:val="44"/>
          <w:szCs w:val="28"/>
        </w:rPr>
      </w:pPr>
      <w:r w:rsidRPr="007912DD">
        <w:rPr>
          <w:rFonts w:ascii="Arial" w:hAnsi="Arial"/>
          <w:b/>
          <w:bCs/>
          <w:sz w:val="44"/>
          <w:szCs w:val="28"/>
        </w:rPr>
        <w:t>SHOW ENTRY REGULATIONS</w:t>
      </w:r>
    </w:p>
    <w:p w14:paraId="25B23C1A" w14:textId="77777777" w:rsidR="00415113" w:rsidRDefault="00415113" w:rsidP="00415113">
      <w:pPr>
        <w:pStyle w:val="Standard"/>
        <w:rPr>
          <w:rFonts w:ascii="Arial" w:hAnsi="Arial"/>
        </w:rPr>
      </w:pPr>
    </w:p>
    <w:p w14:paraId="7EBC05BA" w14:textId="7F08517E" w:rsidR="00971ED0" w:rsidRDefault="68B345EC" w:rsidP="00971ED0">
      <w:pPr>
        <w:pStyle w:val="Standard"/>
        <w:rPr>
          <w:rFonts w:ascii="Arial" w:hAnsi="Arial"/>
        </w:rPr>
      </w:pPr>
      <w:r w:rsidRPr="68B345EC">
        <w:rPr>
          <w:rFonts w:ascii="Arial" w:hAnsi="Arial"/>
        </w:rPr>
        <w:t xml:space="preserve">1. Except where otherwise stated, </w:t>
      </w:r>
      <w:r w:rsidRPr="68B345EC">
        <w:rPr>
          <w:rFonts w:ascii="Arial" w:hAnsi="Arial"/>
          <w:b/>
          <w:bCs/>
        </w:rPr>
        <w:t>ENTRIES CLOSE ON</w:t>
      </w:r>
      <w:r w:rsidR="00154BAA">
        <w:rPr>
          <w:rFonts w:ascii="Arial" w:hAnsi="Arial"/>
          <w:b/>
          <w:bCs/>
        </w:rPr>
        <w:t xml:space="preserve"> FRIDAY 28</w:t>
      </w:r>
      <w:r w:rsidR="00154BAA" w:rsidRPr="00154BAA">
        <w:rPr>
          <w:rFonts w:ascii="Arial" w:hAnsi="Arial"/>
          <w:b/>
          <w:bCs/>
          <w:vertAlign w:val="superscript"/>
        </w:rPr>
        <w:t>th</w:t>
      </w:r>
      <w:r w:rsidR="00154BAA">
        <w:rPr>
          <w:rFonts w:ascii="Arial" w:hAnsi="Arial"/>
          <w:b/>
          <w:bCs/>
        </w:rPr>
        <w:t xml:space="preserve"> FEBRUARY 2025</w:t>
      </w:r>
      <w:r w:rsidRPr="68B345EC">
        <w:rPr>
          <w:rFonts w:ascii="Arial" w:hAnsi="Arial"/>
          <w:b/>
          <w:bCs/>
        </w:rPr>
        <w:t xml:space="preserve"> </w:t>
      </w:r>
      <w:r w:rsidRPr="68B345EC">
        <w:rPr>
          <w:rFonts w:ascii="Arial" w:hAnsi="Arial"/>
        </w:rPr>
        <w:t>and entries will not be accepted unless accompanied by the necessary fees.</w:t>
      </w:r>
    </w:p>
    <w:p w14:paraId="189934A5" w14:textId="77777777" w:rsidR="00971ED0" w:rsidRDefault="00971ED0" w:rsidP="00971ED0">
      <w:pPr>
        <w:pStyle w:val="Standard"/>
        <w:rPr>
          <w:rFonts w:ascii="Arial" w:hAnsi="Arial"/>
        </w:rPr>
      </w:pPr>
    </w:p>
    <w:p w14:paraId="75C47F3B" w14:textId="58BEC511" w:rsidR="00415113" w:rsidRPr="00971ED0" w:rsidRDefault="50B801A3" w:rsidP="68B345EC">
      <w:pPr>
        <w:pStyle w:val="Standard"/>
        <w:rPr>
          <w:rFonts w:ascii="Arial" w:hAnsi="Arial"/>
        </w:rPr>
      </w:pPr>
      <w:r w:rsidRPr="00971ED0">
        <w:rPr>
          <w:rFonts w:ascii="Arial" w:hAnsi="Arial"/>
        </w:rPr>
        <w:t xml:space="preserve">2. </w:t>
      </w:r>
      <w:bookmarkStart w:id="0" w:name="_Hlk141103691"/>
      <w:r w:rsidRPr="00971ED0">
        <w:rPr>
          <w:rFonts w:ascii="Arial" w:hAnsi="Arial"/>
        </w:rPr>
        <w:t xml:space="preserve">Entry forms together with remittances </w:t>
      </w:r>
      <w:r w:rsidRPr="00971ED0">
        <w:rPr>
          <w:rFonts w:ascii="Arial" w:eastAsia="Arial" w:hAnsi="Arial" w:cs="Arial"/>
          <w:color w:val="1E1919"/>
        </w:rPr>
        <w:t xml:space="preserve">can be completed online at </w:t>
      </w:r>
      <w:hyperlink r:id="rId5">
        <w:r w:rsidRPr="00971ED0">
          <w:rPr>
            <w:rStyle w:val="Hyperlink"/>
            <w:rFonts w:ascii="Arial" w:eastAsia="Arial" w:hAnsi="Arial" w:cs="Arial"/>
          </w:rPr>
          <w:t>www.coomashow.com.au</w:t>
        </w:r>
      </w:hyperlink>
      <w:r w:rsidRPr="00971ED0">
        <w:rPr>
          <w:rFonts w:ascii="Arial" w:eastAsia="Arial" w:hAnsi="Arial" w:cs="Arial"/>
          <w:color w:val="1E1919"/>
        </w:rPr>
        <w:t xml:space="preserve"> or </w:t>
      </w:r>
      <w:r w:rsidR="00971ED0" w:rsidRPr="00971ED0">
        <w:rPr>
          <w:rFonts w:ascii="Arial" w:hAnsi="Arial" w:cs="Arial"/>
        </w:rPr>
        <w:t xml:space="preserve">delivered to Cooma Visitors Centre between February 1 2024 and </w:t>
      </w:r>
      <w:r w:rsidR="00154BAA">
        <w:rPr>
          <w:rFonts w:ascii="Arial" w:hAnsi="Arial" w:cs="Arial"/>
        </w:rPr>
        <w:t>February</w:t>
      </w:r>
      <w:r w:rsidR="00971ED0" w:rsidRPr="00971ED0">
        <w:rPr>
          <w:rFonts w:ascii="Arial" w:hAnsi="Arial" w:cs="Arial"/>
        </w:rPr>
        <w:t xml:space="preserve"> </w:t>
      </w:r>
      <w:r w:rsidR="00154BAA">
        <w:rPr>
          <w:rFonts w:ascii="Arial" w:hAnsi="Arial" w:cs="Arial"/>
        </w:rPr>
        <w:t>28</w:t>
      </w:r>
      <w:r w:rsidR="00971ED0" w:rsidRPr="00971ED0">
        <w:rPr>
          <w:rFonts w:ascii="Arial" w:hAnsi="Arial" w:cs="Arial"/>
        </w:rPr>
        <w:t xml:space="preserve"> 202</w:t>
      </w:r>
      <w:r w:rsidR="00154BAA">
        <w:rPr>
          <w:rFonts w:ascii="Arial" w:hAnsi="Arial" w:cs="Arial"/>
        </w:rPr>
        <w:t>5</w:t>
      </w:r>
      <w:r w:rsidR="00971ED0">
        <w:rPr>
          <w:rFonts w:ascii="Arial" w:hAnsi="Arial" w:cs="Arial"/>
        </w:rPr>
        <w:t xml:space="preserve">, </w:t>
      </w:r>
      <w:r w:rsidR="00971ED0" w:rsidRPr="00971ED0">
        <w:rPr>
          <w:rFonts w:ascii="Arial" w:hAnsi="Arial" w:cs="Arial"/>
        </w:rPr>
        <w:t>7 days</w:t>
      </w:r>
      <w:r w:rsidR="00971ED0">
        <w:rPr>
          <w:rFonts w:ascii="Arial" w:hAnsi="Arial" w:cs="Arial"/>
        </w:rPr>
        <w:t xml:space="preserve"> a</w:t>
      </w:r>
      <w:r w:rsidR="00971ED0" w:rsidRPr="00971ED0">
        <w:rPr>
          <w:rFonts w:ascii="Arial" w:hAnsi="Arial" w:cs="Arial"/>
        </w:rPr>
        <w:t xml:space="preserve"> week</w:t>
      </w:r>
      <w:r w:rsidR="00971ED0">
        <w:rPr>
          <w:rFonts w:ascii="Arial" w:hAnsi="Arial" w:cs="Arial"/>
        </w:rPr>
        <w:t xml:space="preserve"> between </w:t>
      </w:r>
      <w:r w:rsidR="00971ED0" w:rsidRPr="00971ED0">
        <w:rPr>
          <w:rFonts w:ascii="Arial" w:hAnsi="Arial" w:cs="Arial"/>
        </w:rPr>
        <w:t>9am to 3pm.</w:t>
      </w:r>
      <w:bookmarkEnd w:id="0"/>
    </w:p>
    <w:p w14:paraId="36DC4090" w14:textId="07DDD55F" w:rsidR="68B345EC" w:rsidRDefault="68B345EC" w:rsidP="68B345EC">
      <w:pPr>
        <w:pStyle w:val="Standard"/>
        <w:rPr>
          <w:rFonts w:ascii="Arial" w:eastAsia="Arial" w:hAnsi="Arial" w:cs="Arial"/>
          <w:color w:val="1E1919"/>
        </w:rPr>
      </w:pPr>
    </w:p>
    <w:p w14:paraId="230F68A6" w14:textId="0A6163BF" w:rsidR="00231A8F" w:rsidRPr="00231A8F" w:rsidRDefault="00415113" w:rsidP="00231A8F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231A8F">
        <w:rPr>
          <w:rFonts w:ascii="Arial" w:hAnsi="Arial"/>
        </w:rPr>
        <w:t>Pavilion entry fee</w:t>
      </w:r>
      <w:r>
        <w:rPr>
          <w:rFonts w:ascii="Arial" w:hAnsi="Arial"/>
        </w:rPr>
        <w:t xml:space="preserve"> for exhibits: $2 per exhibit to a maximum $10</w:t>
      </w:r>
      <w:r w:rsidR="00D92EDC">
        <w:rPr>
          <w:rFonts w:ascii="Arial" w:hAnsi="Arial"/>
        </w:rPr>
        <w:t xml:space="preserve"> per section</w:t>
      </w:r>
      <w:r>
        <w:rPr>
          <w:rFonts w:ascii="Arial" w:hAnsi="Arial"/>
        </w:rPr>
        <w:t>; seniors and juniors (12 years and under) $0.50 per exhibit to a maximum of $5</w:t>
      </w:r>
      <w:r w:rsidR="00FF0324">
        <w:rPr>
          <w:rFonts w:ascii="Arial" w:hAnsi="Arial"/>
        </w:rPr>
        <w:t xml:space="preserve"> per section</w:t>
      </w:r>
      <w:r>
        <w:rPr>
          <w:rFonts w:ascii="Arial" w:hAnsi="Arial"/>
        </w:rPr>
        <w:t xml:space="preserve">. </w:t>
      </w:r>
      <w:r w:rsidR="00231A8F">
        <w:rPr>
          <w:rFonts w:ascii="Arial" w:hAnsi="Arial"/>
        </w:rPr>
        <w:t>Unless otherwise stated in section description.</w:t>
      </w:r>
    </w:p>
    <w:p w14:paraId="76BBF6FB" w14:textId="77777777" w:rsidR="00415113" w:rsidRDefault="00415113" w:rsidP="00415113">
      <w:pPr>
        <w:pStyle w:val="Standard"/>
        <w:rPr>
          <w:rFonts w:ascii="Arial" w:hAnsi="Arial"/>
        </w:rPr>
      </w:pPr>
    </w:p>
    <w:p w14:paraId="23FEF1DF" w14:textId="77777777" w:rsidR="00415113" w:rsidRDefault="00415113" w:rsidP="00415113">
      <w:pPr>
        <w:pStyle w:val="Standard"/>
        <w:rPr>
          <w:rFonts w:ascii="Arial" w:hAnsi="Arial"/>
        </w:rPr>
      </w:pPr>
      <w:r>
        <w:rPr>
          <w:rFonts w:ascii="Arial" w:hAnsi="Arial"/>
        </w:rPr>
        <w:t>4. Each work must be the work of the exhibitor.</w:t>
      </w:r>
    </w:p>
    <w:p w14:paraId="0691C711" w14:textId="77777777" w:rsidR="00415113" w:rsidRDefault="00415113" w:rsidP="00415113">
      <w:pPr>
        <w:pStyle w:val="Standard"/>
        <w:rPr>
          <w:rFonts w:ascii="Arial" w:hAnsi="Arial"/>
        </w:rPr>
      </w:pPr>
    </w:p>
    <w:p w14:paraId="724AB2C8" w14:textId="63690517" w:rsidR="00415113" w:rsidRDefault="00415113" w:rsidP="0041511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5. All exhibitors must sign an entry form declaring the exhibits are their </w:t>
      </w:r>
      <w:r>
        <w:rPr>
          <w:rFonts w:ascii="Arial" w:hAnsi="Arial"/>
          <w:i/>
          <w:iCs/>
        </w:rPr>
        <w:t>bona fide</w:t>
      </w:r>
      <w:r>
        <w:rPr>
          <w:rFonts w:ascii="Arial" w:hAnsi="Arial"/>
        </w:rPr>
        <w:t xml:space="preserve"> property or of a member of his or her household, and are exhibited subject to the rules, by-laws and regulations of the Cooma Pastoral </w:t>
      </w:r>
      <w:r w:rsidR="00154BAA">
        <w:rPr>
          <w:rFonts w:ascii="Arial" w:hAnsi="Arial"/>
        </w:rPr>
        <w:t>and</w:t>
      </w:r>
      <w:r>
        <w:rPr>
          <w:rFonts w:ascii="Arial" w:hAnsi="Arial"/>
        </w:rPr>
        <w:t xml:space="preserve"> Agricultural Association</w:t>
      </w:r>
      <w:r w:rsidR="00154BAA">
        <w:rPr>
          <w:rFonts w:ascii="Arial" w:hAnsi="Arial"/>
        </w:rPr>
        <w:t xml:space="preserve"> INC</w:t>
      </w:r>
      <w:r>
        <w:rPr>
          <w:rFonts w:ascii="Arial" w:hAnsi="Arial"/>
        </w:rPr>
        <w:t>.</w:t>
      </w:r>
    </w:p>
    <w:p w14:paraId="36B987A9" w14:textId="77777777" w:rsidR="00415113" w:rsidRDefault="00415113" w:rsidP="00415113">
      <w:pPr>
        <w:pStyle w:val="Standard"/>
        <w:rPr>
          <w:rFonts w:ascii="Arial" w:hAnsi="Arial"/>
        </w:rPr>
      </w:pPr>
    </w:p>
    <w:p w14:paraId="0696328B" w14:textId="69560711" w:rsidR="00415113" w:rsidRDefault="00415113" w:rsidP="00415113">
      <w:pPr>
        <w:pStyle w:val="Standard"/>
        <w:rPr>
          <w:rFonts w:ascii="Arial" w:hAnsi="Arial"/>
        </w:rPr>
      </w:pPr>
      <w:r>
        <w:rPr>
          <w:rFonts w:ascii="Arial" w:hAnsi="Arial"/>
        </w:rPr>
        <w:t>6. Stewards reserve the right to reclassify an entry they believe has been placed in an incorrect class or where entry numbers result in the cancellation of a class.</w:t>
      </w:r>
    </w:p>
    <w:p w14:paraId="4B1DB14C" w14:textId="77777777" w:rsidR="00415113" w:rsidRDefault="00415113" w:rsidP="00415113">
      <w:pPr>
        <w:pStyle w:val="Standard"/>
        <w:rPr>
          <w:rFonts w:ascii="Arial" w:hAnsi="Arial"/>
        </w:rPr>
      </w:pPr>
    </w:p>
    <w:p w14:paraId="4D27904B" w14:textId="43F53EC7" w:rsidR="00415113" w:rsidRDefault="00415113" w:rsidP="0041511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7. The </w:t>
      </w:r>
      <w:r w:rsidR="00154BAA">
        <w:rPr>
          <w:rFonts w:ascii="Arial" w:hAnsi="Arial"/>
        </w:rPr>
        <w:t>Cooma Pastoral and Agricultural Association INC</w:t>
      </w:r>
      <w:r w:rsidR="00154BAA">
        <w:rPr>
          <w:rFonts w:ascii="Arial" w:hAnsi="Arial"/>
        </w:rPr>
        <w:t xml:space="preserve"> </w:t>
      </w:r>
      <w:r>
        <w:rPr>
          <w:rFonts w:ascii="Arial" w:hAnsi="Arial"/>
        </w:rPr>
        <w:t>and its stewards disclaim any responsibility for any damage or loss of entries, but endeavour to take the utmost care whilst exhibits are in their charge.</w:t>
      </w:r>
    </w:p>
    <w:p w14:paraId="01D7655E" w14:textId="77777777" w:rsidR="00415113" w:rsidRDefault="00415113" w:rsidP="00415113">
      <w:pPr>
        <w:pStyle w:val="Standard"/>
        <w:rPr>
          <w:rFonts w:ascii="Arial" w:hAnsi="Arial"/>
        </w:rPr>
      </w:pPr>
    </w:p>
    <w:p w14:paraId="3F586BA4" w14:textId="77777777" w:rsidR="00415113" w:rsidRDefault="00415113" w:rsidP="00415113">
      <w:pPr>
        <w:pStyle w:val="Standard"/>
        <w:rPr>
          <w:rFonts w:ascii="Arial" w:hAnsi="Arial"/>
        </w:rPr>
      </w:pPr>
      <w:r>
        <w:rPr>
          <w:rFonts w:ascii="Arial" w:hAnsi="Arial"/>
        </w:rPr>
        <w:t>8. The hanging or display of exhibits shall be at the sole discretion of the head steward of a particular section and no discussion will be entered into.</w:t>
      </w:r>
    </w:p>
    <w:p w14:paraId="3E2637AA" w14:textId="77777777" w:rsidR="00415113" w:rsidRDefault="00415113" w:rsidP="00415113">
      <w:pPr>
        <w:pStyle w:val="Standard"/>
        <w:rPr>
          <w:rFonts w:ascii="Arial" w:hAnsi="Arial"/>
        </w:rPr>
      </w:pPr>
    </w:p>
    <w:p w14:paraId="5B32515E" w14:textId="77777777" w:rsidR="00415113" w:rsidRDefault="00415113" w:rsidP="00415113">
      <w:pPr>
        <w:pStyle w:val="Standard"/>
        <w:rPr>
          <w:rFonts w:ascii="Arial" w:hAnsi="Arial"/>
        </w:rPr>
      </w:pPr>
      <w:r>
        <w:rPr>
          <w:rFonts w:ascii="Arial" w:hAnsi="Arial"/>
        </w:rPr>
        <w:t>9. No exhibit which has been shown at a previous Cooma Show will be eligible for competition.</w:t>
      </w:r>
    </w:p>
    <w:p w14:paraId="34687078" w14:textId="77777777" w:rsidR="00415113" w:rsidRDefault="00415113" w:rsidP="00415113">
      <w:pPr>
        <w:pStyle w:val="Standard"/>
        <w:rPr>
          <w:rFonts w:ascii="Arial" w:hAnsi="Arial"/>
        </w:rPr>
      </w:pPr>
    </w:p>
    <w:p w14:paraId="25AF85F6" w14:textId="68F7EC70" w:rsidR="00415113" w:rsidRDefault="68B345EC" w:rsidP="00415113">
      <w:pPr>
        <w:pStyle w:val="Standard"/>
        <w:rPr>
          <w:rFonts w:ascii="Arial" w:hAnsi="Arial"/>
        </w:rPr>
      </w:pPr>
      <w:r w:rsidRPr="68B345EC">
        <w:rPr>
          <w:rFonts w:ascii="Arial" w:hAnsi="Arial"/>
        </w:rPr>
        <w:t xml:space="preserve">10. All exhibits must be received at the pavilion between 8am and 6pm on </w:t>
      </w:r>
      <w:r w:rsidRPr="68B345EC">
        <w:rPr>
          <w:rFonts w:ascii="Arial" w:hAnsi="Arial"/>
          <w:b/>
          <w:bCs/>
        </w:rPr>
        <w:t xml:space="preserve">WEDNESDAY MARCH </w:t>
      </w:r>
      <w:r w:rsidR="00154BAA">
        <w:rPr>
          <w:rFonts w:ascii="Arial" w:hAnsi="Arial"/>
          <w:b/>
          <w:bCs/>
        </w:rPr>
        <w:t>5</w:t>
      </w:r>
      <w:r w:rsidRPr="68B345EC">
        <w:rPr>
          <w:rFonts w:ascii="Arial" w:hAnsi="Arial"/>
          <w:b/>
          <w:bCs/>
        </w:rPr>
        <w:t xml:space="preserve"> 202</w:t>
      </w:r>
      <w:r w:rsidR="00154BAA">
        <w:rPr>
          <w:rFonts w:ascii="Arial" w:hAnsi="Arial"/>
          <w:b/>
          <w:bCs/>
        </w:rPr>
        <w:t>5</w:t>
      </w:r>
      <w:r w:rsidRPr="68B345EC">
        <w:rPr>
          <w:rFonts w:ascii="Arial" w:hAnsi="Arial"/>
          <w:b/>
          <w:bCs/>
        </w:rPr>
        <w:t xml:space="preserve"> unless otherwise stated. </w:t>
      </w:r>
      <w:r w:rsidRPr="68B345EC">
        <w:rPr>
          <w:rFonts w:ascii="Arial" w:hAnsi="Arial"/>
        </w:rPr>
        <w:t>Please contact the head steward of your section if you are unable to attend the pavilion on this day or between these times.</w:t>
      </w:r>
    </w:p>
    <w:p w14:paraId="59B2E417" w14:textId="77777777" w:rsidR="00415113" w:rsidRDefault="00415113" w:rsidP="00415113">
      <w:pPr>
        <w:pStyle w:val="Standard"/>
        <w:rPr>
          <w:rFonts w:ascii="Arial" w:hAnsi="Arial"/>
        </w:rPr>
      </w:pPr>
    </w:p>
    <w:p w14:paraId="3EE52943" w14:textId="0A94CB88" w:rsidR="00415113" w:rsidRPr="007912DD" w:rsidRDefault="68B345EC" w:rsidP="00415113">
      <w:pPr>
        <w:pStyle w:val="Standard"/>
        <w:rPr>
          <w:rFonts w:ascii="Arial" w:hAnsi="Arial"/>
        </w:rPr>
      </w:pPr>
      <w:r w:rsidRPr="68B345EC">
        <w:rPr>
          <w:rFonts w:ascii="Arial" w:hAnsi="Arial"/>
        </w:rPr>
        <w:t xml:space="preserve">11. </w:t>
      </w:r>
      <w:r w:rsidRPr="68B345EC">
        <w:rPr>
          <w:rFonts w:ascii="Arial" w:hAnsi="Arial"/>
          <w:b/>
          <w:bCs/>
          <w:color w:val="000000" w:themeColor="text1"/>
        </w:rPr>
        <w:t>Exhibits will be available for collection after 6pm on</w:t>
      </w:r>
      <w:r w:rsidRPr="68B345EC">
        <w:rPr>
          <w:rFonts w:ascii="Arial" w:hAnsi="Arial"/>
          <w:color w:val="000000" w:themeColor="text1"/>
        </w:rPr>
        <w:t xml:space="preserve"> </w:t>
      </w:r>
      <w:r w:rsidRPr="68B345EC">
        <w:rPr>
          <w:rFonts w:ascii="Arial" w:hAnsi="Arial"/>
          <w:b/>
          <w:bCs/>
          <w:color w:val="000000" w:themeColor="text1"/>
        </w:rPr>
        <w:t>S</w:t>
      </w:r>
      <w:r w:rsidRPr="68B345EC">
        <w:rPr>
          <w:rFonts w:ascii="Arial" w:hAnsi="Arial"/>
          <w:b/>
          <w:bCs/>
        </w:rPr>
        <w:t>ATURDAY MARCH 9 202</w:t>
      </w:r>
      <w:r w:rsidR="00154BAA">
        <w:rPr>
          <w:rFonts w:ascii="Arial" w:hAnsi="Arial"/>
          <w:b/>
          <w:bCs/>
        </w:rPr>
        <w:t>5</w:t>
      </w:r>
      <w:r w:rsidRPr="68B345EC">
        <w:rPr>
          <w:rFonts w:ascii="Arial" w:hAnsi="Arial"/>
          <w:b/>
          <w:bCs/>
        </w:rPr>
        <w:t xml:space="preserve">. </w:t>
      </w:r>
      <w:r w:rsidRPr="68B345EC">
        <w:rPr>
          <w:rFonts w:ascii="Arial" w:hAnsi="Arial"/>
        </w:rPr>
        <w:t xml:space="preserve">Exhibits and/or prize money must be collected before 8pm. Exhibits and/or prize money not collected on the day will be forfeited. </w:t>
      </w:r>
    </w:p>
    <w:p w14:paraId="786CC02F" w14:textId="77777777" w:rsidR="00415113" w:rsidRDefault="00415113" w:rsidP="00415113">
      <w:pPr>
        <w:pStyle w:val="Standard"/>
        <w:rPr>
          <w:rFonts w:ascii="Arial" w:hAnsi="Arial"/>
        </w:rPr>
      </w:pPr>
    </w:p>
    <w:p w14:paraId="7F15CAE6" w14:textId="77777777" w:rsidR="00415113" w:rsidRDefault="00415113" w:rsidP="00415113">
      <w:pPr>
        <w:pStyle w:val="Standard"/>
        <w:rPr>
          <w:rFonts w:ascii="Arial" w:hAnsi="Arial"/>
        </w:rPr>
      </w:pPr>
      <w:r>
        <w:rPr>
          <w:rFonts w:ascii="Arial" w:hAnsi="Arial"/>
        </w:rPr>
        <w:t>12. Exhibits will only be exchanged for the receipts given when they delivered to the pavilion.</w:t>
      </w:r>
    </w:p>
    <w:p w14:paraId="0215D544" w14:textId="77777777" w:rsidR="00415113" w:rsidRDefault="00415113" w:rsidP="00415113">
      <w:pPr>
        <w:pStyle w:val="Standard"/>
        <w:rPr>
          <w:rFonts w:ascii="Arial" w:hAnsi="Arial"/>
        </w:rPr>
      </w:pPr>
    </w:p>
    <w:p w14:paraId="12765ED2" w14:textId="23953E4C" w:rsidR="00ED03AB" w:rsidRPr="00025383" w:rsidRDefault="00415113" w:rsidP="0002538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13. As well as the above, the rules and regulations of the Agricultural Societies Council of NSW are to be abided. </w:t>
      </w:r>
    </w:p>
    <w:sectPr w:rsidR="00ED03AB" w:rsidRPr="00025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C0BB7"/>
    <w:multiLevelType w:val="multilevel"/>
    <w:tmpl w:val="481E2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7916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13"/>
    <w:rsid w:val="00025383"/>
    <w:rsid w:val="00154BAA"/>
    <w:rsid w:val="00231A8F"/>
    <w:rsid w:val="00415113"/>
    <w:rsid w:val="00464239"/>
    <w:rsid w:val="007A002B"/>
    <w:rsid w:val="0082529F"/>
    <w:rsid w:val="0085475F"/>
    <w:rsid w:val="00971ED0"/>
    <w:rsid w:val="009B3DC7"/>
    <w:rsid w:val="00C13C90"/>
    <w:rsid w:val="00CD3FB9"/>
    <w:rsid w:val="00D06EEA"/>
    <w:rsid w:val="00D92EDC"/>
    <w:rsid w:val="00ED03AB"/>
    <w:rsid w:val="00F108F1"/>
    <w:rsid w:val="00FC7CB1"/>
    <w:rsid w:val="00FF0324"/>
    <w:rsid w:val="50B801A3"/>
    <w:rsid w:val="68B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4D11"/>
  <w15:chartTrackingRefBased/>
  <w15:docId w15:val="{1D508A5E-9B68-4CC0-B159-CA078BC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151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ED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omashow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Mackay, Danielle (Health)</dc:creator>
  <cp:keywords/>
  <dc:description/>
  <cp:lastModifiedBy>Mackay, Danielle (Health)</cp:lastModifiedBy>
  <cp:revision>3</cp:revision>
  <dcterms:created xsi:type="dcterms:W3CDTF">2024-06-17T11:03:00Z</dcterms:created>
  <dcterms:modified xsi:type="dcterms:W3CDTF">2024-06-17T11:38:00Z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2021-12-02T13:38:53Z</vt:lpwstr>
  </property>
  <property fmtid="{D5CDD505-2E9C-101B-9397-08002B2CF9AE}" pid="4" name="MSIP_Label_69af8531-eb46-4968-8cb3-105d2f5ea87e_Method">
    <vt:lpwstr>Privileged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c88f02d6-0436-4e7d-9a83-eafdfbd54bc2</vt:lpwstr>
  </property>
  <property fmtid="{D5CDD505-2E9C-101B-9397-08002B2CF9AE}" pid="8" name="MSIP_Label_69af8531-eb46-4968-8cb3-105d2f5ea87e_ContentBits">
    <vt:lpwstr>0</vt:lpwstr>
  </property>
</Properties>
</file>